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DF528" w14:textId="77777777" w:rsidR="00EE7341" w:rsidRPr="0026685E" w:rsidRDefault="006E0D54" w:rsidP="0026685E">
      <w:pPr>
        <w:rPr>
          <w:rFonts w:ascii="Arial" w:hAnsi="Arial" w:cs="Arial"/>
          <w:b/>
        </w:rPr>
      </w:pPr>
      <w:r w:rsidRPr="0026685E">
        <w:rPr>
          <w:rFonts w:ascii="Arial" w:hAnsi="Arial" w:cs="Arial"/>
          <w:b/>
        </w:rPr>
        <w:t>Dear Parent/Guardian,</w:t>
      </w:r>
    </w:p>
    <w:p w14:paraId="76F2C31D" w14:textId="77777777" w:rsidR="004277BE" w:rsidRPr="0026685E" w:rsidRDefault="00EA1AF0" w:rsidP="0026685E">
      <w:pPr>
        <w:pStyle w:val="NormalWeb"/>
        <w:spacing w:line="259" w:lineRule="auto"/>
        <w:rPr>
          <w:rFonts w:ascii="Arial" w:hAnsi="Arial" w:cs="Arial"/>
          <w:sz w:val="22"/>
          <w:szCs w:val="22"/>
        </w:rPr>
      </w:pPr>
      <w:r w:rsidRPr="0026685E">
        <w:rPr>
          <w:rFonts w:ascii="Arial" w:hAnsi="Arial" w:cs="Arial"/>
          <w:sz w:val="22"/>
          <w:szCs w:val="22"/>
        </w:rPr>
        <w:t xml:space="preserve">California </w:t>
      </w:r>
      <w:r w:rsidR="00065E34" w:rsidRPr="0026685E">
        <w:rPr>
          <w:rFonts w:ascii="Arial" w:hAnsi="Arial" w:cs="Arial"/>
          <w:sz w:val="22"/>
          <w:szCs w:val="22"/>
        </w:rPr>
        <w:t>has launched a</w:t>
      </w:r>
      <w:r w:rsidRPr="0026685E">
        <w:rPr>
          <w:rFonts w:ascii="Arial" w:hAnsi="Arial" w:cs="Arial"/>
          <w:sz w:val="22"/>
          <w:szCs w:val="22"/>
        </w:rPr>
        <w:t xml:space="preserve"> new website designed to help communities across the state access important information about K-12</w:t>
      </w:r>
      <w:r w:rsidR="00065E34" w:rsidRPr="0026685E">
        <w:rPr>
          <w:rFonts w:ascii="Arial" w:hAnsi="Arial" w:cs="Arial"/>
          <w:sz w:val="22"/>
          <w:szCs w:val="22"/>
        </w:rPr>
        <w:t xml:space="preserve"> districts and schools. T</w:t>
      </w:r>
      <w:r w:rsidRPr="0026685E">
        <w:rPr>
          <w:rFonts w:ascii="Arial" w:hAnsi="Arial" w:cs="Arial"/>
          <w:sz w:val="22"/>
          <w:szCs w:val="22"/>
        </w:rPr>
        <w:t xml:space="preserve">he </w:t>
      </w:r>
      <w:hyperlink r:id="rId7" w:history="1">
        <w:r w:rsidRPr="0026685E">
          <w:rPr>
            <w:rStyle w:val="Hyperlink"/>
            <w:rFonts w:ascii="Arial" w:hAnsi="Arial" w:cs="Arial"/>
            <w:sz w:val="22"/>
            <w:szCs w:val="22"/>
          </w:rPr>
          <w:t>California School Dashboard</w:t>
        </w:r>
      </w:hyperlink>
      <w:r w:rsidRPr="0026685E">
        <w:rPr>
          <w:rFonts w:ascii="Arial" w:hAnsi="Arial" w:cs="Arial"/>
          <w:sz w:val="22"/>
          <w:szCs w:val="22"/>
        </w:rPr>
        <w:t xml:space="preserve"> features easy-to-read reports on multiple measures of school success, including test scores, gr</w:t>
      </w:r>
      <w:r w:rsidR="00636862" w:rsidRPr="0026685E">
        <w:rPr>
          <w:rFonts w:ascii="Arial" w:hAnsi="Arial" w:cs="Arial"/>
          <w:sz w:val="22"/>
          <w:szCs w:val="22"/>
        </w:rPr>
        <w:t>aduation rates, English learner</w:t>
      </w:r>
      <w:r w:rsidRPr="0026685E">
        <w:rPr>
          <w:rFonts w:ascii="Arial" w:hAnsi="Arial" w:cs="Arial"/>
          <w:sz w:val="22"/>
          <w:szCs w:val="22"/>
        </w:rPr>
        <w:t xml:space="preserve"> progress and suspension rates. </w:t>
      </w:r>
      <w:r w:rsidR="004277BE" w:rsidRPr="0026685E">
        <w:rPr>
          <w:rFonts w:ascii="Arial" w:hAnsi="Arial" w:cs="Arial"/>
          <w:sz w:val="22"/>
          <w:szCs w:val="22"/>
        </w:rPr>
        <w:t>The Dashboard is part of California’s new school ac</w:t>
      </w:r>
      <w:r w:rsidR="00636862" w:rsidRPr="0026685E">
        <w:rPr>
          <w:rFonts w:ascii="Arial" w:hAnsi="Arial" w:cs="Arial"/>
          <w:sz w:val="22"/>
          <w:szCs w:val="22"/>
        </w:rPr>
        <w:t>countability system based on</w:t>
      </w:r>
      <w:r w:rsidR="004277BE" w:rsidRPr="0026685E">
        <w:rPr>
          <w:rFonts w:ascii="Arial" w:hAnsi="Arial" w:cs="Arial"/>
          <w:sz w:val="22"/>
          <w:szCs w:val="22"/>
        </w:rPr>
        <w:t xml:space="preserve"> 2013’s Local Control Funding Formula. It is the next step in </w:t>
      </w:r>
      <w:r w:rsidR="00636862" w:rsidRPr="0026685E">
        <w:rPr>
          <w:rFonts w:ascii="Arial" w:hAnsi="Arial" w:cs="Arial"/>
          <w:sz w:val="22"/>
          <w:szCs w:val="22"/>
        </w:rPr>
        <w:t xml:space="preserve">a </w:t>
      </w:r>
      <w:r w:rsidR="004277BE" w:rsidRPr="0026685E">
        <w:rPr>
          <w:rFonts w:ascii="Arial" w:hAnsi="Arial" w:cs="Arial"/>
          <w:sz w:val="22"/>
          <w:szCs w:val="22"/>
        </w:rPr>
        <w:t>series of major shifts in public education that have raised the bar for student learning, transformed testing and placed the focus on equity for all students.</w:t>
      </w:r>
    </w:p>
    <w:p w14:paraId="5A342998" w14:textId="77777777" w:rsidR="00EA1AF0" w:rsidRPr="0026685E" w:rsidRDefault="00EA1AF0" w:rsidP="0026685E">
      <w:pPr>
        <w:pStyle w:val="NormalWeb"/>
        <w:spacing w:line="259" w:lineRule="auto"/>
        <w:rPr>
          <w:rStyle w:val="Hyperlink"/>
          <w:rFonts w:ascii="Arial" w:hAnsi="Arial" w:cs="Arial"/>
          <w:sz w:val="22"/>
          <w:szCs w:val="22"/>
        </w:rPr>
      </w:pPr>
      <w:r w:rsidRPr="0026685E">
        <w:rPr>
          <w:rFonts w:ascii="Arial" w:hAnsi="Arial" w:cs="Arial"/>
          <w:sz w:val="22"/>
          <w:szCs w:val="22"/>
        </w:rPr>
        <w:t xml:space="preserve">To learn more about California’s accountability and continuous improvement efforts, visit </w:t>
      </w:r>
      <w:hyperlink r:id="rId8" w:history="1">
        <w:r w:rsidRPr="0026685E">
          <w:rPr>
            <w:rStyle w:val="Hyperlink"/>
            <w:rFonts w:ascii="Arial" w:hAnsi="Arial" w:cs="Arial"/>
            <w:sz w:val="22"/>
            <w:szCs w:val="22"/>
          </w:rPr>
          <w:t>http://www.cde.ca.gov/dashboard/</w:t>
        </w:r>
      </w:hyperlink>
      <w:r w:rsidRPr="0026685E">
        <w:rPr>
          <w:rStyle w:val="Hyperlink"/>
          <w:rFonts w:ascii="Arial" w:hAnsi="Arial" w:cs="Arial"/>
          <w:sz w:val="22"/>
          <w:szCs w:val="22"/>
        </w:rPr>
        <w:t xml:space="preserve"> </w:t>
      </w:r>
    </w:p>
    <w:p w14:paraId="1E2C8204" w14:textId="77777777" w:rsidR="006E0D54" w:rsidRPr="0026685E" w:rsidRDefault="006E0D54" w:rsidP="0026685E">
      <w:pPr>
        <w:pStyle w:val="NormalWeb"/>
        <w:spacing w:line="259" w:lineRule="auto"/>
        <w:rPr>
          <w:rFonts w:ascii="Arial" w:hAnsi="Arial" w:cs="Arial"/>
          <w:b/>
          <w:sz w:val="22"/>
          <w:szCs w:val="22"/>
        </w:rPr>
      </w:pPr>
      <w:r w:rsidRPr="0026685E">
        <w:rPr>
          <w:rFonts w:ascii="Arial" w:hAnsi="Arial" w:cs="Arial"/>
          <w:b/>
          <w:sz w:val="22"/>
          <w:szCs w:val="22"/>
        </w:rPr>
        <w:t>Why a new system and a new tool?</w:t>
      </w:r>
    </w:p>
    <w:p w14:paraId="2C84861B" w14:textId="77777777" w:rsidR="005D1D91" w:rsidRPr="0026685E" w:rsidRDefault="0014474F" w:rsidP="0026685E">
      <w:pPr>
        <w:pStyle w:val="NormalWeb"/>
        <w:spacing w:line="259" w:lineRule="auto"/>
        <w:rPr>
          <w:rFonts w:ascii="Arial" w:hAnsi="Arial" w:cs="Arial"/>
          <w:sz w:val="22"/>
          <w:szCs w:val="22"/>
        </w:rPr>
      </w:pPr>
      <w:r w:rsidRPr="0026685E">
        <w:rPr>
          <w:rFonts w:ascii="Arial" w:hAnsi="Arial" w:cs="Arial"/>
          <w:sz w:val="22"/>
          <w:szCs w:val="22"/>
        </w:rPr>
        <w:t>California i</w:t>
      </w:r>
      <w:r w:rsidR="00B24589" w:rsidRPr="0026685E">
        <w:rPr>
          <w:rFonts w:ascii="Arial" w:hAnsi="Arial" w:cs="Arial"/>
          <w:sz w:val="22"/>
          <w:szCs w:val="22"/>
        </w:rPr>
        <w:t xml:space="preserve">s </w:t>
      </w:r>
      <w:r w:rsidRPr="0026685E">
        <w:rPr>
          <w:rFonts w:ascii="Arial" w:hAnsi="Arial" w:cs="Arial"/>
          <w:sz w:val="22"/>
          <w:szCs w:val="22"/>
        </w:rPr>
        <w:t>committed</w:t>
      </w:r>
      <w:r w:rsidR="00B24589" w:rsidRPr="0026685E">
        <w:rPr>
          <w:rFonts w:ascii="Arial" w:hAnsi="Arial" w:cs="Arial"/>
          <w:sz w:val="22"/>
          <w:szCs w:val="22"/>
        </w:rPr>
        <w:t xml:space="preserve"> to</w:t>
      </w:r>
      <w:r w:rsidRPr="0026685E">
        <w:rPr>
          <w:rFonts w:ascii="Arial" w:hAnsi="Arial" w:cs="Arial"/>
          <w:sz w:val="22"/>
          <w:szCs w:val="22"/>
        </w:rPr>
        <w:t xml:space="preserve"> </w:t>
      </w:r>
      <w:r w:rsidR="003835AB" w:rsidRPr="0026685E">
        <w:rPr>
          <w:rFonts w:ascii="Arial" w:hAnsi="Arial" w:cs="Arial"/>
          <w:sz w:val="22"/>
          <w:szCs w:val="22"/>
        </w:rPr>
        <w:t xml:space="preserve">informing communities </w:t>
      </w:r>
      <w:r w:rsidRPr="0026685E">
        <w:rPr>
          <w:rFonts w:ascii="Arial" w:hAnsi="Arial" w:cs="Arial"/>
          <w:sz w:val="22"/>
          <w:szCs w:val="22"/>
        </w:rPr>
        <w:t xml:space="preserve">about how well our schools are doing.  </w:t>
      </w:r>
      <w:r w:rsidR="00B80509" w:rsidRPr="0026685E">
        <w:rPr>
          <w:rFonts w:ascii="Arial" w:hAnsi="Arial" w:cs="Arial"/>
          <w:sz w:val="22"/>
          <w:szCs w:val="22"/>
        </w:rPr>
        <w:t xml:space="preserve">California’s future success depends on tapping into the potential of </w:t>
      </w:r>
      <w:r w:rsidR="00B80509" w:rsidRPr="0026685E">
        <w:rPr>
          <w:rFonts w:ascii="Arial" w:hAnsi="Arial" w:cs="Arial"/>
          <w:i/>
          <w:sz w:val="22"/>
          <w:szCs w:val="22"/>
        </w:rPr>
        <w:t>all</w:t>
      </w:r>
      <w:r w:rsidR="00B80509" w:rsidRPr="0026685E">
        <w:rPr>
          <w:rFonts w:ascii="Arial" w:hAnsi="Arial" w:cs="Arial"/>
          <w:sz w:val="22"/>
          <w:szCs w:val="22"/>
        </w:rPr>
        <w:t xml:space="preserve"> students, so they graduate ready for college, careers and life. For schools to reach this</w:t>
      </w:r>
      <w:r w:rsidR="00281229" w:rsidRPr="0026685E">
        <w:rPr>
          <w:rFonts w:ascii="Arial" w:hAnsi="Arial" w:cs="Arial"/>
          <w:sz w:val="22"/>
          <w:szCs w:val="22"/>
        </w:rPr>
        <w:t xml:space="preserve"> goal</w:t>
      </w:r>
      <w:r w:rsidR="00196751" w:rsidRPr="0026685E">
        <w:rPr>
          <w:rFonts w:ascii="Arial" w:hAnsi="Arial" w:cs="Arial"/>
          <w:sz w:val="22"/>
          <w:szCs w:val="22"/>
        </w:rPr>
        <w:t>, teachers</w:t>
      </w:r>
      <w:r w:rsidR="00F44176" w:rsidRPr="0026685E">
        <w:rPr>
          <w:rFonts w:ascii="Arial" w:hAnsi="Arial" w:cs="Arial"/>
          <w:sz w:val="22"/>
          <w:szCs w:val="22"/>
        </w:rPr>
        <w:t>,</w:t>
      </w:r>
      <w:r w:rsidR="00196751" w:rsidRPr="0026685E">
        <w:rPr>
          <w:rFonts w:ascii="Arial" w:hAnsi="Arial" w:cs="Arial"/>
          <w:sz w:val="22"/>
          <w:szCs w:val="22"/>
        </w:rPr>
        <w:t xml:space="preserve"> </w:t>
      </w:r>
      <w:r w:rsidR="00F44176" w:rsidRPr="0026685E">
        <w:rPr>
          <w:rFonts w:ascii="Arial" w:hAnsi="Arial" w:cs="Arial"/>
          <w:sz w:val="22"/>
          <w:szCs w:val="22"/>
        </w:rPr>
        <w:t xml:space="preserve">parents </w:t>
      </w:r>
      <w:r w:rsidR="00196751" w:rsidRPr="0026685E">
        <w:rPr>
          <w:rFonts w:ascii="Arial" w:hAnsi="Arial" w:cs="Arial"/>
          <w:sz w:val="22"/>
          <w:szCs w:val="22"/>
        </w:rPr>
        <w:t xml:space="preserve">and the community need </w:t>
      </w:r>
      <w:r w:rsidR="006E0D54" w:rsidRPr="0026685E">
        <w:rPr>
          <w:rFonts w:ascii="Arial" w:hAnsi="Arial" w:cs="Arial"/>
          <w:sz w:val="22"/>
          <w:szCs w:val="22"/>
        </w:rPr>
        <w:t>clear and us</w:t>
      </w:r>
      <w:r w:rsidR="00B80509" w:rsidRPr="0026685E">
        <w:rPr>
          <w:rFonts w:ascii="Arial" w:hAnsi="Arial" w:cs="Arial"/>
          <w:sz w:val="22"/>
          <w:szCs w:val="22"/>
        </w:rPr>
        <w:t xml:space="preserve">eful measures of </w:t>
      </w:r>
      <w:r w:rsidR="00B24589" w:rsidRPr="0026685E">
        <w:rPr>
          <w:rFonts w:ascii="Arial" w:hAnsi="Arial" w:cs="Arial"/>
          <w:sz w:val="22"/>
          <w:szCs w:val="22"/>
        </w:rPr>
        <w:t>progress.</w:t>
      </w:r>
      <w:r w:rsidR="00F02979" w:rsidRPr="0026685E">
        <w:rPr>
          <w:rFonts w:ascii="Arial" w:hAnsi="Arial" w:cs="Arial"/>
          <w:sz w:val="22"/>
          <w:szCs w:val="22"/>
        </w:rPr>
        <w:t xml:space="preserve"> As an accountability tool, the Dashboard will help the state identify schools </w:t>
      </w:r>
      <w:r w:rsidR="00022FE9" w:rsidRPr="0026685E">
        <w:rPr>
          <w:rFonts w:ascii="Arial" w:hAnsi="Arial" w:cs="Arial"/>
          <w:sz w:val="22"/>
          <w:szCs w:val="22"/>
        </w:rPr>
        <w:t xml:space="preserve">(including charter schools) </w:t>
      </w:r>
      <w:r w:rsidR="00F02979" w:rsidRPr="0026685E">
        <w:rPr>
          <w:rFonts w:ascii="Arial" w:hAnsi="Arial" w:cs="Arial"/>
          <w:sz w:val="22"/>
          <w:szCs w:val="22"/>
        </w:rPr>
        <w:t>and districts needing targeted</w:t>
      </w:r>
      <w:r w:rsidR="00DC2231" w:rsidRPr="0026685E">
        <w:rPr>
          <w:rFonts w:ascii="Arial" w:hAnsi="Arial" w:cs="Arial"/>
          <w:sz w:val="22"/>
          <w:szCs w:val="22"/>
        </w:rPr>
        <w:t xml:space="preserve"> assistance</w:t>
      </w:r>
      <w:r w:rsidR="00F02979" w:rsidRPr="0026685E">
        <w:rPr>
          <w:rFonts w:ascii="Arial" w:hAnsi="Arial" w:cs="Arial"/>
          <w:sz w:val="22"/>
          <w:szCs w:val="22"/>
        </w:rPr>
        <w:t>.</w:t>
      </w:r>
      <w:r w:rsidR="005D1D91" w:rsidRPr="0026685E">
        <w:rPr>
          <w:rFonts w:ascii="Arial" w:hAnsi="Arial" w:cs="Arial"/>
          <w:sz w:val="22"/>
          <w:szCs w:val="22"/>
        </w:rPr>
        <w:t xml:space="preserve"> </w:t>
      </w:r>
    </w:p>
    <w:p w14:paraId="73198B8D" w14:textId="77777777" w:rsidR="006E0D54" w:rsidRPr="0026685E" w:rsidRDefault="006E0D54" w:rsidP="0026685E">
      <w:pPr>
        <w:pStyle w:val="NormalWeb"/>
        <w:spacing w:line="259" w:lineRule="auto"/>
        <w:rPr>
          <w:rFonts w:ascii="Arial" w:hAnsi="Arial" w:cs="Arial"/>
          <w:b/>
          <w:sz w:val="22"/>
          <w:szCs w:val="22"/>
        </w:rPr>
      </w:pPr>
      <w:proofErr w:type="gramStart"/>
      <w:r w:rsidRPr="0026685E">
        <w:rPr>
          <w:rFonts w:ascii="Arial" w:hAnsi="Arial" w:cs="Arial"/>
          <w:b/>
          <w:sz w:val="22"/>
          <w:szCs w:val="22"/>
        </w:rPr>
        <w:t>What’s</w:t>
      </w:r>
      <w:proofErr w:type="gramEnd"/>
      <w:r w:rsidRPr="0026685E">
        <w:rPr>
          <w:rFonts w:ascii="Arial" w:hAnsi="Arial" w:cs="Arial"/>
          <w:b/>
          <w:sz w:val="22"/>
          <w:szCs w:val="22"/>
        </w:rPr>
        <w:t xml:space="preserve"> different? </w:t>
      </w:r>
    </w:p>
    <w:p w14:paraId="0F0519B3" w14:textId="77777777" w:rsidR="0026685E" w:rsidRPr="0026685E" w:rsidRDefault="006E0D54" w:rsidP="0026685E">
      <w:pPr>
        <w:pStyle w:val="NormalWeb"/>
        <w:spacing w:line="259" w:lineRule="auto"/>
        <w:rPr>
          <w:rFonts w:ascii="Arial" w:hAnsi="Arial" w:cs="Arial"/>
          <w:sz w:val="22"/>
          <w:szCs w:val="22"/>
        </w:rPr>
      </w:pPr>
      <w:r w:rsidRPr="0026685E">
        <w:rPr>
          <w:rFonts w:ascii="Arial" w:hAnsi="Arial" w:cs="Arial"/>
          <w:sz w:val="22"/>
          <w:szCs w:val="22"/>
        </w:rPr>
        <w:t xml:space="preserve">Think of it this way: You </w:t>
      </w:r>
      <w:proofErr w:type="gramStart"/>
      <w:r w:rsidRPr="0026685E">
        <w:rPr>
          <w:rFonts w:ascii="Arial" w:hAnsi="Arial" w:cs="Arial"/>
          <w:sz w:val="22"/>
          <w:szCs w:val="22"/>
        </w:rPr>
        <w:t>can’t</w:t>
      </w:r>
      <w:proofErr w:type="gramEnd"/>
      <w:r w:rsidRPr="0026685E">
        <w:rPr>
          <w:rFonts w:ascii="Arial" w:hAnsi="Arial" w:cs="Arial"/>
          <w:sz w:val="22"/>
          <w:szCs w:val="22"/>
        </w:rPr>
        <w:t xml:space="preserve"> drive a car by only watching the speedometer. You also keep your eye on the road, check the mirrors, monitor the </w:t>
      </w:r>
      <w:proofErr w:type="gramStart"/>
      <w:r w:rsidR="0026685E" w:rsidRPr="0026685E">
        <w:rPr>
          <w:rFonts w:ascii="Arial" w:hAnsi="Arial" w:cs="Arial"/>
          <w:sz w:val="22"/>
          <w:szCs w:val="22"/>
        </w:rPr>
        <w:t>In</w:t>
      </w:r>
      <w:proofErr w:type="gramEnd"/>
      <w:r w:rsidR="0026685E" w:rsidRPr="0026685E">
        <w:rPr>
          <w:rFonts w:ascii="Arial" w:hAnsi="Arial" w:cs="Arial"/>
          <w:sz w:val="22"/>
          <w:szCs w:val="22"/>
        </w:rPr>
        <w:t xml:space="preserve"> the past, accountability systems for districts and schools relied heavily on test scores. </w:t>
      </w:r>
      <w:proofErr w:type="gramStart"/>
      <w:r w:rsidR="0026685E" w:rsidRPr="0026685E">
        <w:rPr>
          <w:rFonts w:ascii="Arial" w:hAnsi="Arial" w:cs="Arial"/>
          <w:sz w:val="22"/>
          <w:szCs w:val="22"/>
        </w:rPr>
        <w:t>But</w:t>
      </w:r>
      <w:proofErr w:type="gramEnd"/>
      <w:r w:rsidR="0026685E" w:rsidRPr="0026685E">
        <w:rPr>
          <w:rFonts w:ascii="Arial" w:hAnsi="Arial" w:cs="Arial"/>
          <w:sz w:val="22"/>
          <w:szCs w:val="22"/>
        </w:rPr>
        <w:t xml:space="preserve"> one test taken on one particular day doesn’t provide a complete picture of all the ways schools are helping students succeed.</w:t>
      </w:r>
    </w:p>
    <w:p w14:paraId="78105C2A" w14:textId="77777777" w:rsidR="00022FE9" w:rsidRPr="0026685E" w:rsidRDefault="006E0D54" w:rsidP="0026685E">
      <w:pPr>
        <w:pStyle w:val="NormalWeb"/>
        <w:spacing w:line="259" w:lineRule="auto"/>
        <w:rPr>
          <w:rFonts w:ascii="Arial" w:hAnsi="Arial" w:cs="Arial"/>
          <w:sz w:val="22"/>
          <w:szCs w:val="22"/>
        </w:rPr>
      </w:pPr>
      <w:proofErr w:type="gramStart"/>
      <w:r w:rsidRPr="0026685E">
        <w:rPr>
          <w:rFonts w:ascii="Arial" w:hAnsi="Arial" w:cs="Arial"/>
          <w:sz w:val="22"/>
          <w:szCs w:val="22"/>
        </w:rPr>
        <w:t>gas</w:t>
      </w:r>
      <w:proofErr w:type="gramEnd"/>
      <w:r w:rsidRPr="0026685E">
        <w:rPr>
          <w:rFonts w:ascii="Arial" w:hAnsi="Arial" w:cs="Arial"/>
          <w:sz w:val="22"/>
          <w:szCs w:val="22"/>
        </w:rPr>
        <w:t xml:space="preserve"> tank and pay attention if the engine light com</w:t>
      </w:r>
      <w:bookmarkStart w:id="0" w:name="_GoBack"/>
      <w:bookmarkEnd w:id="0"/>
      <w:r w:rsidRPr="0026685E">
        <w:rPr>
          <w:rFonts w:ascii="Arial" w:hAnsi="Arial" w:cs="Arial"/>
          <w:sz w:val="22"/>
          <w:szCs w:val="22"/>
        </w:rPr>
        <w:t>es on.</w:t>
      </w:r>
      <w:r w:rsidR="006C511C" w:rsidRPr="0026685E">
        <w:rPr>
          <w:rFonts w:ascii="Arial" w:hAnsi="Arial" w:cs="Arial"/>
          <w:sz w:val="22"/>
          <w:szCs w:val="22"/>
        </w:rPr>
        <w:t xml:space="preserve"> </w:t>
      </w:r>
      <w:r w:rsidRPr="0026685E">
        <w:rPr>
          <w:rFonts w:ascii="Arial" w:hAnsi="Arial" w:cs="Arial"/>
          <w:sz w:val="22"/>
          <w:szCs w:val="22"/>
        </w:rPr>
        <w:t xml:space="preserve">Similarly, </w:t>
      </w:r>
      <w:r w:rsidR="006C511C" w:rsidRPr="0026685E">
        <w:rPr>
          <w:rFonts w:ascii="Arial" w:hAnsi="Arial" w:cs="Arial"/>
          <w:sz w:val="22"/>
          <w:szCs w:val="22"/>
        </w:rPr>
        <w:t>the Dashboard</w:t>
      </w:r>
      <w:r w:rsidRPr="0026685E">
        <w:rPr>
          <w:rFonts w:ascii="Arial" w:hAnsi="Arial" w:cs="Arial"/>
          <w:sz w:val="22"/>
          <w:szCs w:val="22"/>
        </w:rPr>
        <w:t xml:space="preserve"> </w:t>
      </w:r>
      <w:r w:rsidR="00DC2231" w:rsidRPr="0026685E">
        <w:rPr>
          <w:rFonts w:ascii="Arial" w:hAnsi="Arial" w:cs="Arial"/>
          <w:sz w:val="22"/>
          <w:szCs w:val="22"/>
        </w:rPr>
        <w:t>provides information on</w:t>
      </w:r>
      <w:r w:rsidR="00267B2E" w:rsidRPr="0026685E">
        <w:rPr>
          <w:rFonts w:ascii="Arial" w:hAnsi="Arial" w:cs="Arial"/>
          <w:sz w:val="22"/>
          <w:szCs w:val="22"/>
        </w:rPr>
        <w:t xml:space="preserve"> different aspects of</w:t>
      </w:r>
      <w:r w:rsidR="00DC2231" w:rsidRPr="0026685E">
        <w:rPr>
          <w:rFonts w:ascii="Arial" w:hAnsi="Arial" w:cs="Arial"/>
          <w:sz w:val="22"/>
          <w:szCs w:val="22"/>
        </w:rPr>
        <w:t xml:space="preserve"> student performance</w:t>
      </w:r>
      <w:r w:rsidR="00267B2E" w:rsidRPr="0026685E">
        <w:rPr>
          <w:rFonts w:ascii="Arial" w:hAnsi="Arial" w:cs="Arial"/>
          <w:sz w:val="22"/>
          <w:szCs w:val="22"/>
        </w:rPr>
        <w:t>, which will give a more complete</w:t>
      </w:r>
      <w:r w:rsidR="00DC2231" w:rsidRPr="0026685E">
        <w:rPr>
          <w:rFonts w:ascii="Arial" w:hAnsi="Arial" w:cs="Arial"/>
          <w:sz w:val="22"/>
          <w:szCs w:val="22"/>
        </w:rPr>
        <w:t xml:space="preserve"> picture of a school’s progress. The Dashboard also reports on growth to show a school’s trajectory over time. </w:t>
      </w:r>
    </w:p>
    <w:p w14:paraId="26ACB7B0" w14:textId="77777777" w:rsidR="00B24589" w:rsidRPr="0026685E" w:rsidRDefault="00F44176" w:rsidP="0026685E">
      <w:pPr>
        <w:pStyle w:val="NormalWeb"/>
        <w:spacing w:line="259" w:lineRule="auto"/>
        <w:rPr>
          <w:rFonts w:ascii="Arial" w:hAnsi="Arial" w:cs="Arial"/>
          <w:b/>
          <w:sz w:val="22"/>
          <w:szCs w:val="22"/>
        </w:rPr>
      </w:pPr>
      <w:proofErr w:type="gramStart"/>
      <w:r w:rsidRPr="0026685E">
        <w:rPr>
          <w:rFonts w:ascii="Arial" w:hAnsi="Arial" w:cs="Arial"/>
          <w:b/>
          <w:sz w:val="22"/>
          <w:szCs w:val="22"/>
        </w:rPr>
        <w:t>What’s</w:t>
      </w:r>
      <w:proofErr w:type="gramEnd"/>
      <w:r w:rsidRPr="0026685E">
        <w:rPr>
          <w:rFonts w:ascii="Arial" w:hAnsi="Arial" w:cs="Arial"/>
          <w:b/>
          <w:sz w:val="22"/>
          <w:szCs w:val="22"/>
        </w:rPr>
        <w:t xml:space="preserve"> next?</w:t>
      </w:r>
    </w:p>
    <w:p w14:paraId="4B0F9B4D" w14:textId="77777777" w:rsidR="00DC2231" w:rsidRPr="0026685E" w:rsidRDefault="005C4299" w:rsidP="0026685E">
      <w:pPr>
        <w:pStyle w:val="NormalWeb"/>
        <w:spacing w:line="259" w:lineRule="auto"/>
        <w:rPr>
          <w:rFonts w:ascii="Arial" w:hAnsi="Arial" w:cs="Arial"/>
          <w:sz w:val="22"/>
          <w:szCs w:val="22"/>
        </w:rPr>
      </w:pPr>
      <w:r w:rsidRPr="0026685E">
        <w:rPr>
          <w:rFonts w:ascii="Arial" w:hAnsi="Arial" w:cs="Arial"/>
          <w:sz w:val="22"/>
          <w:szCs w:val="22"/>
        </w:rPr>
        <w:t>Th</w:t>
      </w:r>
      <w:r w:rsidR="003835AB" w:rsidRPr="0026685E">
        <w:rPr>
          <w:rFonts w:ascii="Arial" w:hAnsi="Arial" w:cs="Arial"/>
          <w:sz w:val="22"/>
          <w:szCs w:val="22"/>
        </w:rPr>
        <w:t>is January, the new California Statewide System of Support for districts and schools gets underway. Districts and schools will have access to state support and opportunities to work with education leaders on new and better ways to improve teaching and learning.</w:t>
      </w:r>
      <w:r w:rsidRPr="0026685E">
        <w:rPr>
          <w:rFonts w:ascii="Arial" w:hAnsi="Arial" w:cs="Arial"/>
          <w:sz w:val="22"/>
          <w:szCs w:val="22"/>
        </w:rPr>
        <w:t xml:space="preserve"> </w:t>
      </w:r>
      <w:r w:rsidR="00B24589" w:rsidRPr="0026685E">
        <w:rPr>
          <w:rFonts w:ascii="Arial" w:hAnsi="Arial" w:cs="Arial"/>
          <w:sz w:val="22"/>
          <w:szCs w:val="22"/>
        </w:rPr>
        <w:t>While schools</w:t>
      </w:r>
      <w:r w:rsidR="00163403" w:rsidRPr="0026685E">
        <w:rPr>
          <w:rFonts w:ascii="Arial" w:hAnsi="Arial" w:cs="Arial"/>
          <w:sz w:val="22"/>
          <w:szCs w:val="22"/>
        </w:rPr>
        <w:t xml:space="preserve"> are making pro</w:t>
      </w:r>
      <w:r w:rsidR="00B24589" w:rsidRPr="0026685E">
        <w:rPr>
          <w:rFonts w:ascii="Arial" w:hAnsi="Arial" w:cs="Arial"/>
          <w:sz w:val="22"/>
          <w:szCs w:val="22"/>
        </w:rPr>
        <w:t xml:space="preserve">gress in many key </w:t>
      </w:r>
      <w:proofErr w:type="gramStart"/>
      <w:r w:rsidR="00B24589" w:rsidRPr="0026685E">
        <w:rPr>
          <w:rFonts w:ascii="Arial" w:hAnsi="Arial" w:cs="Arial"/>
          <w:sz w:val="22"/>
          <w:szCs w:val="22"/>
        </w:rPr>
        <w:t>areas</w:t>
      </w:r>
      <w:proofErr w:type="gramEnd"/>
      <w:r w:rsidR="00B24589" w:rsidRPr="0026685E">
        <w:rPr>
          <w:rFonts w:ascii="Arial" w:hAnsi="Arial" w:cs="Arial"/>
          <w:sz w:val="22"/>
          <w:szCs w:val="22"/>
        </w:rPr>
        <w:t xml:space="preserve"> </w:t>
      </w:r>
      <w:r w:rsidR="00163403" w:rsidRPr="0026685E">
        <w:rPr>
          <w:rFonts w:ascii="Arial" w:hAnsi="Arial" w:cs="Arial"/>
          <w:sz w:val="22"/>
          <w:szCs w:val="22"/>
        </w:rPr>
        <w:t>th</w:t>
      </w:r>
      <w:r w:rsidR="003835AB" w:rsidRPr="0026685E">
        <w:rPr>
          <w:rFonts w:ascii="Arial" w:hAnsi="Arial" w:cs="Arial"/>
          <w:sz w:val="22"/>
          <w:szCs w:val="22"/>
        </w:rPr>
        <w:t xml:space="preserve">ere is always more work to do. </w:t>
      </w:r>
      <w:r w:rsidR="009C60C8" w:rsidRPr="0026685E">
        <w:rPr>
          <w:rFonts w:ascii="Arial" w:hAnsi="Arial" w:cs="Arial"/>
          <w:sz w:val="22"/>
          <w:szCs w:val="22"/>
        </w:rPr>
        <w:t xml:space="preserve">Meeting </w:t>
      </w:r>
      <w:r w:rsidR="00B24589" w:rsidRPr="0026685E">
        <w:rPr>
          <w:rFonts w:ascii="Arial" w:hAnsi="Arial" w:cs="Arial"/>
          <w:sz w:val="22"/>
          <w:szCs w:val="22"/>
        </w:rPr>
        <w:t>goals</w:t>
      </w:r>
      <w:r w:rsidR="009C60C8" w:rsidRPr="0026685E">
        <w:rPr>
          <w:rFonts w:ascii="Arial" w:hAnsi="Arial" w:cs="Arial"/>
          <w:sz w:val="22"/>
          <w:szCs w:val="22"/>
        </w:rPr>
        <w:t xml:space="preserve"> will take a united effort, and I look forward to working with our families to ensure success for every student.</w:t>
      </w:r>
    </w:p>
    <w:p w14:paraId="30C5B3F0" w14:textId="77777777" w:rsidR="006E0D54" w:rsidRPr="0026685E" w:rsidRDefault="00163403" w:rsidP="0026685E">
      <w:pPr>
        <w:pStyle w:val="NormalWeb"/>
        <w:spacing w:line="259" w:lineRule="auto"/>
        <w:rPr>
          <w:rFonts w:ascii="Arial" w:hAnsi="Arial" w:cs="Arial"/>
          <w:b/>
          <w:sz w:val="22"/>
          <w:szCs w:val="22"/>
        </w:rPr>
      </w:pPr>
      <w:r w:rsidRPr="0026685E">
        <w:rPr>
          <w:rFonts w:ascii="Arial" w:hAnsi="Arial" w:cs="Arial"/>
          <w:sz w:val="22"/>
          <w:szCs w:val="22"/>
        </w:rPr>
        <w:t>Thank you,</w:t>
      </w:r>
    </w:p>
    <w:sectPr w:rsidR="006E0D54" w:rsidRPr="0026685E" w:rsidSect="0026685E">
      <w:pgSz w:w="12240" w:h="15840"/>
      <w:pgMar w:top="1440"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5F587" w14:textId="77777777" w:rsidR="0026685E" w:rsidRDefault="0026685E" w:rsidP="0026685E">
      <w:pPr>
        <w:spacing w:after="0" w:line="240" w:lineRule="auto"/>
      </w:pPr>
      <w:r>
        <w:separator/>
      </w:r>
    </w:p>
  </w:endnote>
  <w:endnote w:type="continuationSeparator" w:id="0">
    <w:p w14:paraId="26CE4442" w14:textId="77777777" w:rsidR="0026685E" w:rsidRDefault="0026685E" w:rsidP="00266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E8C2E" w14:textId="77777777" w:rsidR="0026685E" w:rsidRDefault="0026685E" w:rsidP="0026685E">
      <w:pPr>
        <w:spacing w:after="0" w:line="240" w:lineRule="auto"/>
      </w:pPr>
      <w:r>
        <w:separator/>
      </w:r>
    </w:p>
  </w:footnote>
  <w:footnote w:type="continuationSeparator" w:id="0">
    <w:p w14:paraId="10C482F3" w14:textId="77777777" w:rsidR="0026685E" w:rsidRDefault="0026685E" w:rsidP="002668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D49A5"/>
    <w:multiLevelType w:val="hybridMultilevel"/>
    <w:tmpl w:val="30082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A329E9"/>
    <w:multiLevelType w:val="hybridMultilevel"/>
    <w:tmpl w:val="071E5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CDB"/>
    <w:rsid w:val="00022FE9"/>
    <w:rsid w:val="0002771B"/>
    <w:rsid w:val="0004533B"/>
    <w:rsid w:val="00065E34"/>
    <w:rsid w:val="000B29F7"/>
    <w:rsid w:val="0014474F"/>
    <w:rsid w:val="0014643C"/>
    <w:rsid w:val="00154631"/>
    <w:rsid w:val="00163403"/>
    <w:rsid w:val="00196751"/>
    <w:rsid w:val="0026685E"/>
    <w:rsid w:val="00267B2E"/>
    <w:rsid w:val="00281229"/>
    <w:rsid w:val="002C5CDB"/>
    <w:rsid w:val="003835AB"/>
    <w:rsid w:val="003E0384"/>
    <w:rsid w:val="004277BE"/>
    <w:rsid w:val="005154C6"/>
    <w:rsid w:val="005C4299"/>
    <w:rsid w:val="005D1D91"/>
    <w:rsid w:val="005E06CA"/>
    <w:rsid w:val="00636862"/>
    <w:rsid w:val="006A6866"/>
    <w:rsid w:val="006C511C"/>
    <w:rsid w:val="006E0D54"/>
    <w:rsid w:val="00734836"/>
    <w:rsid w:val="009C60C8"/>
    <w:rsid w:val="00A53250"/>
    <w:rsid w:val="00AF37E1"/>
    <w:rsid w:val="00B24589"/>
    <w:rsid w:val="00B7357D"/>
    <w:rsid w:val="00B80509"/>
    <w:rsid w:val="00DA41E0"/>
    <w:rsid w:val="00DC2231"/>
    <w:rsid w:val="00DD4EC1"/>
    <w:rsid w:val="00DE3CDB"/>
    <w:rsid w:val="00EA1AF0"/>
    <w:rsid w:val="00EC5DDB"/>
    <w:rsid w:val="00EE7341"/>
    <w:rsid w:val="00F02979"/>
    <w:rsid w:val="00F35646"/>
    <w:rsid w:val="00F44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1B68D"/>
  <w15:chartTrackingRefBased/>
  <w15:docId w15:val="{D123685A-91ED-4C0B-BD33-19541F41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0D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24589"/>
  </w:style>
  <w:style w:type="character" w:styleId="Hyperlink">
    <w:name w:val="Hyperlink"/>
    <w:basedOn w:val="DefaultParagraphFont"/>
    <w:uiPriority w:val="99"/>
    <w:unhideWhenUsed/>
    <w:rsid w:val="00EA1AF0"/>
    <w:rPr>
      <w:color w:val="0000FF"/>
      <w:u w:val="single"/>
    </w:rPr>
  </w:style>
  <w:style w:type="paragraph" w:styleId="BalloonText">
    <w:name w:val="Balloon Text"/>
    <w:basedOn w:val="Normal"/>
    <w:link w:val="BalloonTextChar"/>
    <w:uiPriority w:val="99"/>
    <w:semiHidden/>
    <w:unhideWhenUsed/>
    <w:rsid w:val="00267B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B2E"/>
    <w:rPr>
      <w:rFonts w:ascii="Segoe UI" w:hAnsi="Segoe UI" w:cs="Segoe UI"/>
      <w:sz w:val="18"/>
      <w:szCs w:val="18"/>
    </w:rPr>
  </w:style>
  <w:style w:type="paragraph" w:styleId="Header">
    <w:name w:val="header"/>
    <w:basedOn w:val="Normal"/>
    <w:link w:val="HeaderChar"/>
    <w:uiPriority w:val="99"/>
    <w:unhideWhenUsed/>
    <w:rsid w:val="002668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85E"/>
  </w:style>
  <w:style w:type="paragraph" w:styleId="Footer">
    <w:name w:val="footer"/>
    <w:basedOn w:val="Normal"/>
    <w:link w:val="FooterChar"/>
    <w:uiPriority w:val="99"/>
    <w:unhideWhenUsed/>
    <w:rsid w:val="002668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25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ca.gov/dashboard/" TargetMode="External"/><Relationship Id="rId3" Type="http://schemas.openxmlformats.org/officeDocument/2006/relationships/settings" Target="settings.xml"/><Relationship Id="rId7" Type="http://schemas.openxmlformats.org/officeDocument/2006/relationships/hyperlink" Target="http://www.caschooldashboar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Weeks</dc:creator>
  <cp:keywords/>
  <dc:description/>
  <cp:lastModifiedBy>Christy Sinclair</cp:lastModifiedBy>
  <cp:revision>2</cp:revision>
  <dcterms:created xsi:type="dcterms:W3CDTF">2017-12-11T18:24:00Z</dcterms:created>
  <dcterms:modified xsi:type="dcterms:W3CDTF">2017-12-11T18:24:00Z</dcterms:modified>
</cp:coreProperties>
</file>